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5D37E" w14:textId="77777777" w:rsidR="008E3C5E" w:rsidRDefault="008E3C5E" w:rsidP="008E3C5E">
      <w:pPr>
        <w:rPr>
          <w:rFonts w:asciiTheme="minorHAnsi" w:hAnsiTheme="minorHAnsi" w:cstheme="minorHAnsi"/>
          <w:b/>
          <w:bCs/>
          <w:sz w:val="44"/>
          <w:szCs w:val="44"/>
        </w:rPr>
      </w:pPr>
      <w:r>
        <w:rPr>
          <w:rFonts w:asciiTheme="minorHAnsi" w:hAnsiTheme="minorHAnsi" w:cstheme="minorHAnsi"/>
          <w:b/>
          <w:bCs/>
          <w:sz w:val="44"/>
          <w:szCs w:val="44"/>
        </w:rPr>
        <w:t>Job Description</w:t>
      </w:r>
    </w:p>
    <w:p w14:paraId="295F62EA" w14:textId="77777777" w:rsidR="008E3C5E" w:rsidRDefault="008E3C5E" w:rsidP="008E3C5E">
      <w:pPr>
        <w:pStyle w:val="Header"/>
        <w:tabs>
          <w:tab w:val="clear" w:pos="4153"/>
          <w:tab w:val="clear" w:pos="8306"/>
          <w:tab w:val="left" w:pos="2160"/>
          <w:tab w:val="left" w:pos="3510"/>
          <w:tab w:val="left" w:pos="4770"/>
          <w:tab w:val="left" w:pos="5850"/>
          <w:tab w:val="left" w:pos="7371"/>
          <w:tab w:val="left" w:pos="8010"/>
          <w:tab w:val="right" w:pos="9072"/>
        </w:tabs>
        <w:ind w:right="-766"/>
        <w:rPr>
          <w:rFonts w:asciiTheme="minorHAnsi" w:hAnsiTheme="minorHAnsi" w:cstheme="minorHAnsi"/>
          <w:b/>
        </w:rPr>
      </w:pPr>
    </w:p>
    <w:p w14:paraId="4B627230" w14:textId="59462E2C" w:rsidR="008E3C5E" w:rsidRDefault="008E3C5E" w:rsidP="008E3C5E">
      <w:pPr>
        <w:pStyle w:val="Header"/>
        <w:tabs>
          <w:tab w:val="clear" w:pos="4153"/>
          <w:tab w:val="clear" w:pos="8306"/>
          <w:tab w:val="left" w:pos="2160"/>
          <w:tab w:val="left" w:pos="3510"/>
          <w:tab w:val="left" w:pos="4770"/>
          <w:tab w:val="left" w:pos="5850"/>
          <w:tab w:val="left" w:pos="7371"/>
          <w:tab w:val="left" w:pos="8010"/>
          <w:tab w:val="right" w:pos="9072"/>
        </w:tabs>
        <w:ind w:right="-766"/>
        <w:rPr>
          <w:rFonts w:asciiTheme="minorHAnsi" w:hAnsiTheme="minorHAnsi" w:cstheme="minorHAnsi"/>
        </w:rPr>
      </w:pPr>
      <w:r>
        <w:rPr>
          <w:rFonts w:asciiTheme="minorHAnsi" w:hAnsiTheme="minorHAnsi" w:cstheme="minorHAnsi"/>
          <w:b/>
        </w:rPr>
        <w:t xml:space="preserve">Position Title: </w:t>
      </w:r>
      <w:r>
        <w:rPr>
          <w:rFonts w:asciiTheme="minorHAnsi" w:hAnsiTheme="minorHAnsi" w:cstheme="minorHAnsi"/>
          <w:b/>
        </w:rPr>
        <w:tab/>
      </w:r>
      <w:r>
        <w:rPr>
          <w:rFonts w:asciiTheme="minorHAnsi" w:hAnsiTheme="minorHAnsi" w:cstheme="minorHAnsi"/>
        </w:rPr>
        <w:t>IT Support Officer</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b/>
        </w:rPr>
        <w:t xml:space="preserve">             </w:t>
      </w:r>
    </w:p>
    <w:p w14:paraId="5AAD117A" w14:textId="77777777" w:rsidR="008E3C5E" w:rsidRDefault="008E3C5E" w:rsidP="008E3C5E">
      <w:pPr>
        <w:pStyle w:val="Header"/>
        <w:tabs>
          <w:tab w:val="clear" w:pos="4153"/>
          <w:tab w:val="clear" w:pos="8306"/>
          <w:tab w:val="left" w:pos="2160"/>
          <w:tab w:val="left" w:pos="3510"/>
          <w:tab w:val="left" w:pos="4770"/>
          <w:tab w:val="left" w:pos="5850"/>
          <w:tab w:val="left" w:pos="7371"/>
          <w:tab w:val="left" w:pos="8010"/>
          <w:tab w:val="right" w:pos="9072"/>
        </w:tabs>
        <w:ind w:right="-766"/>
        <w:rPr>
          <w:rFonts w:asciiTheme="minorHAnsi" w:hAnsiTheme="minorHAnsi" w:cstheme="minorHAnsi"/>
        </w:rPr>
      </w:pPr>
      <w:r>
        <w:rPr>
          <w:rFonts w:asciiTheme="minorHAnsi" w:hAnsiTheme="minorHAnsi" w:cstheme="minorHAnsi"/>
          <w:b/>
        </w:rPr>
        <w:t>Division:</w:t>
      </w:r>
      <w:r>
        <w:rPr>
          <w:rFonts w:asciiTheme="minorHAnsi" w:hAnsiTheme="minorHAnsi" w:cstheme="minorHAnsi"/>
        </w:rPr>
        <w:tab/>
        <w:t>Technology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C84595A" w14:textId="3DD49609" w:rsidR="008E3C5E" w:rsidRDefault="008E3C5E" w:rsidP="008E3C5E">
      <w:pPr>
        <w:pStyle w:val="Header"/>
        <w:tabs>
          <w:tab w:val="clear" w:pos="4153"/>
          <w:tab w:val="clear" w:pos="8306"/>
          <w:tab w:val="left" w:pos="2160"/>
          <w:tab w:val="left" w:pos="3510"/>
          <w:tab w:val="left" w:pos="4770"/>
          <w:tab w:val="left" w:pos="5850"/>
          <w:tab w:val="left" w:pos="7371"/>
          <w:tab w:val="left" w:pos="8010"/>
          <w:tab w:val="right" w:pos="9072"/>
        </w:tabs>
        <w:ind w:right="-766"/>
        <w:rPr>
          <w:rFonts w:asciiTheme="minorHAnsi" w:hAnsiTheme="minorHAnsi" w:cstheme="minorHAnsi"/>
          <w:b/>
        </w:rPr>
      </w:pPr>
      <w:r>
        <w:rPr>
          <w:rFonts w:asciiTheme="minorHAnsi" w:hAnsiTheme="minorHAnsi" w:cstheme="minorHAnsi"/>
          <w:b/>
        </w:rPr>
        <w:t>Location:</w:t>
      </w:r>
      <w:r>
        <w:rPr>
          <w:rFonts w:asciiTheme="minorHAnsi" w:hAnsiTheme="minorHAnsi" w:cstheme="minorHAnsi"/>
        </w:rPr>
        <w:tab/>
        <w:t>Melbourne - Docklands</w:t>
      </w:r>
      <w:r>
        <w:rPr>
          <w:rFonts w:asciiTheme="minorHAnsi" w:hAnsiTheme="minorHAnsi" w:cstheme="minorHAnsi"/>
          <w:b/>
        </w:rPr>
        <w:tab/>
      </w:r>
    </w:p>
    <w:p w14:paraId="3C6497FB" w14:textId="05EDCA0E" w:rsidR="008E3C5E" w:rsidRDefault="008E3C5E" w:rsidP="008E3C5E">
      <w:pPr>
        <w:pStyle w:val="Header"/>
        <w:tabs>
          <w:tab w:val="clear" w:pos="4153"/>
          <w:tab w:val="clear" w:pos="8306"/>
          <w:tab w:val="left" w:pos="2160"/>
          <w:tab w:val="left" w:pos="3510"/>
          <w:tab w:val="left" w:pos="4770"/>
          <w:tab w:val="left" w:pos="5850"/>
          <w:tab w:val="left" w:pos="7020"/>
          <w:tab w:val="left" w:pos="8010"/>
          <w:tab w:val="right" w:pos="9072"/>
        </w:tabs>
        <w:ind w:right="-5"/>
        <w:rPr>
          <w:rFonts w:asciiTheme="minorHAnsi" w:hAnsiTheme="minorHAnsi" w:cstheme="minorHAnsi"/>
          <w:b/>
          <w:sz w:val="22"/>
        </w:rPr>
      </w:pPr>
      <w:r>
        <w:rPr>
          <w:rFonts w:asciiTheme="minorHAnsi" w:hAnsiTheme="minorHAnsi" w:cstheme="minorHAnsi"/>
          <w:b/>
        </w:rPr>
        <w:t>Reports to</w:t>
      </w:r>
      <w:r>
        <w:rPr>
          <w:rFonts w:asciiTheme="minorHAnsi" w:hAnsiTheme="minorHAnsi" w:cstheme="minorHAnsi"/>
          <w:b/>
          <w:sz w:val="16"/>
        </w:rPr>
        <w:t>:</w:t>
      </w:r>
      <w:r>
        <w:rPr>
          <w:rFonts w:asciiTheme="minorHAnsi" w:hAnsiTheme="minorHAnsi" w:cstheme="minorHAnsi"/>
          <w:b/>
          <w:sz w:val="16"/>
        </w:rPr>
        <w:tab/>
      </w:r>
      <w:r>
        <w:rPr>
          <w:rFonts w:asciiTheme="minorHAnsi" w:hAnsiTheme="minorHAnsi" w:cstheme="minorHAnsi"/>
        </w:rPr>
        <w:t>IT Support Services Lead</w:t>
      </w:r>
    </w:p>
    <w:p w14:paraId="7A273A31" w14:textId="72C5F60B" w:rsidR="008E3C5E" w:rsidRDefault="008E3C5E" w:rsidP="008E3C5E">
      <w:pPr>
        <w:pStyle w:val="Header"/>
        <w:tabs>
          <w:tab w:val="clear" w:pos="4153"/>
          <w:tab w:val="clear" w:pos="8306"/>
          <w:tab w:val="left" w:pos="2160"/>
          <w:tab w:val="left" w:pos="3510"/>
          <w:tab w:val="left" w:pos="4770"/>
          <w:tab w:val="left" w:pos="5850"/>
          <w:tab w:val="left" w:pos="7020"/>
          <w:tab w:val="left" w:pos="8010"/>
          <w:tab w:val="right" w:pos="9072"/>
        </w:tabs>
        <w:ind w:right="-5"/>
        <w:rPr>
          <w:rFonts w:asciiTheme="minorHAnsi" w:hAnsiTheme="minorHAnsi" w:cstheme="minorHAnsi"/>
        </w:rPr>
      </w:pPr>
      <w:r>
        <w:rPr>
          <w:rFonts w:asciiTheme="minorHAnsi" w:hAnsiTheme="minorHAnsi" w:cstheme="minorHAnsi"/>
          <w:b/>
        </w:rPr>
        <w:t>Date:</w:t>
      </w:r>
      <w:r>
        <w:rPr>
          <w:rFonts w:asciiTheme="minorHAnsi" w:hAnsiTheme="minorHAnsi" w:cstheme="minorHAnsi"/>
        </w:rPr>
        <w:tab/>
        <w:t>April 2024</w:t>
      </w:r>
    </w:p>
    <w:p w14:paraId="4DF06AFA" w14:textId="77777777" w:rsidR="008E3C5E" w:rsidRDefault="008E3C5E" w:rsidP="008E3C5E">
      <w:pPr>
        <w:pStyle w:val="Header"/>
        <w:tabs>
          <w:tab w:val="clear" w:pos="4153"/>
          <w:tab w:val="clear" w:pos="8306"/>
          <w:tab w:val="left" w:pos="2160"/>
          <w:tab w:val="left" w:pos="3510"/>
          <w:tab w:val="left" w:pos="4770"/>
          <w:tab w:val="left" w:pos="5850"/>
          <w:tab w:val="left" w:pos="7020"/>
          <w:tab w:val="left" w:pos="8010"/>
          <w:tab w:val="right" w:pos="9072"/>
        </w:tabs>
        <w:ind w:right="-5"/>
        <w:rPr>
          <w:rFonts w:asciiTheme="minorHAnsi" w:hAnsiTheme="minorHAnsi" w:cstheme="minorHAnsi"/>
        </w:rPr>
      </w:pPr>
    </w:p>
    <w:p w14:paraId="1B44D85B" w14:textId="77777777" w:rsidR="008E3C5E" w:rsidRDefault="008E3C5E" w:rsidP="008E3C5E">
      <w:pPr>
        <w:rPr>
          <w:rFonts w:asciiTheme="minorHAnsi" w:hAnsiTheme="minorHAnsi" w:cstheme="minorHAnsi"/>
          <w:b/>
          <w:sz w:val="28"/>
        </w:rPr>
      </w:pPr>
      <w:proofErr w:type="gramStart"/>
      <w:r>
        <w:rPr>
          <w:rFonts w:asciiTheme="minorHAnsi" w:hAnsiTheme="minorHAnsi" w:cstheme="minorHAnsi"/>
          <w:b/>
          <w:sz w:val="28"/>
        </w:rPr>
        <w:t>Overall</w:t>
      </w:r>
      <w:proofErr w:type="gramEnd"/>
      <w:r>
        <w:rPr>
          <w:rFonts w:asciiTheme="minorHAnsi" w:hAnsiTheme="minorHAnsi" w:cstheme="minorHAnsi"/>
          <w:b/>
          <w:sz w:val="28"/>
        </w:rPr>
        <w:t xml:space="preserve"> Purpose of the Job</w:t>
      </w:r>
    </w:p>
    <w:p w14:paraId="3B2CE53D" w14:textId="7ECB64F9" w:rsidR="008E3C5E" w:rsidRDefault="008E3C5E" w:rsidP="008E3C5E">
      <w:pPr>
        <w:rPr>
          <w:rFonts w:asciiTheme="minorHAnsi" w:hAnsiTheme="minorHAnsi" w:cstheme="minorHAnsi"/>
          <w:sz w:val="20"/>
          <w:szCs w:val="22"/>
        </w:rPr>
      </w:pPr>
      <w:r>
        <w:rPr>
          <w:rFonts w:asciiTheme="minorHAnsi" w:hAnsiTheme="minorHAnsi" w:cstheme="minorHAnsi"/>
          <w:sz w:val="20"/>
          <w:szCs w:val="22"/>
        </w:rPr>
        <w:t>The IT Support Officer will provide operational and technical support to end business users and technology colleagues.  Technology services provided by Costa require technical monitoring, configuration, and troubleshooting as the needs arise. Providing a customer first focus and delivering a high level of service are key attributes of this role.</w:t>
      </w:r>
    </w:p>
    <w:p w14:paraId="44632841" w14:textId="77777777" w:rsidR="008E3C5E" w:rsidRDefault="008E3C5E" w:rsidP="008E3C5E">
      <w:pPr>
        <w:rPr>
          <w:rFonts w:asciiTheme="minorHAnsi" w:hAnsiTheme="minorHAnsi" w:cstheme="minorHAnsi"/>
          <w:sz w:val="20"/>
          <w:szCs w:val="22"/>
        </w:rPr>
      </w:pPr>
    </w:p>
    <w:p w14:paraId="2B0C3050" w14:textId="1A2791F8" w:rsidR="008E3C5E" w:rsidRDefault="008E3C5E" w:rsidP="008E3C5E">
      <w:pPr>
        <w:rPr>
          <w:rFonts w:asciiTheme="minorHAnsi" w:hAnsiTheme="minorHAnsi" w:cstheme="minorHAnsi"/>
          <w:sz w:val="20"/>
          <w:szCs w:val="22"/>
        </w:rPr>
      </w:pPr>
      <w:r>
        <w:rPr>
          <w:rFonts w:asciiTheme="minorHAnsi" w:hAnsiTheme="minorHAnsi" w:cstheme="minorHAnsi"/>
          <w:sz w:val="20"/>
          <w:szCs w:val="22"/>
        </w:rPr>
        <w:t>The IT Support Officer will be working in a highly collaborative team environment where communication within the team is critical to ensure the right mix of support and education can be delivered to our diverse end user base. Taking a request from inception through to resolution is important to deliver operational delivery of growing, picking, packaging and distribution of our produce.</w:t>
      </w:r>
    </w:p>
    <w:p w14:paraId="0DA639B8" w14:textId="77777777" w:rsidR="008E3C5E" w:rsidRDefault="008E3C5E" w:rsidP="008E3C5E">
      <w:pPr>
        <w:pStyle w:val="Header"/>
        <w:tabs>
          <w:tab w:val="left" w:pos="2160"/>
          <w:tab w:val="left" w:pos="3510"/>
          <w:tab w:val="left" w:pos="4770"/>
          <w:tab w:val="left" w:pos="5850"/>
          <w:tab w:val="left" w:pos="7020"/>
          <w:tab w:val="left" w:pos="8010"/>
          <w:tab w:val="right" w:pos="9072"/>
        </w:tabs>
        <w:ind w:right="-766"/>
        <w:rPr>
          <w:rFonts w:asciiTheme="minorHAnsi" w:hAnsiTheme="minorHAnsi" w:cstheme="minorHAnsi"/>
          <w:sz w:val="20"/>
          <w:szCs w:val="20"/>
        </w:rPr>
      </w:pPr>
    </w:p>
    <w:p w14:paraId="3D00F45A" w14:textId="77777777" w:rsidR="008E3C5E" w:rsidRDefault="008E3C5E" w:rsidP="008E3C5E">
      <w:pPr>
        <w:rPr>
          <w:rFonts w:asciiTheme="minorHAnsi" w:hAnsiTheme="minorHAnsi" w:cstheme="minorHAnsi"/>
          <w:b/>
          <w:sz w:val="28"/>
        </w:rPr>
      </w:pPr>
      <w:r>
        <w:rPr>
          <w:rFonts w:asciiTheme="minorHAnsi" w:hAnsiTheme="minorHAnsi" w:cstheme="minorHAnsi"/>
          <w:b/>
          <w:sz w:val="28"/>
        </w:rPr>
        <w:t xml:space="preserve">Primary Responsibilities </w:t>
      </w:r>
    </w:p>
    <w:p w14:paraId="68AAF67C" w14:textId="77777777" w:rsidR="008E3C5E" w:rsidRDefault="008E3C5E" w:rsidP="008E3C5E">
      <w:pPr>
        <w:pStyle w:val="Header"/>
        <w:tabs>
          <w:tab w:val="left" w:pos="2160"/>
          <w:tab w:val="left" w:pos="3510"/>
          <w:tab w:val="left" w:pos="4770"/>
          <w:tab w:val="left" w:pos="5850"/>
          <w:tab w:val="left" w:pos="7020"/>
          <w:tab w:val="left" w:pos="8010"/>
          <w:tab w:val="right" w:pos="9072"/>
        </w:tabs>
        <w:ind w:right="-766"/>
        <w:rPr>
          <w:rFonts w:asciiTheme="minorHAnsi" w:hAnsiTheme="minorHAnsi" w:cstheme="minorHAnsi"/>
          <w:sz w:val="20"/>
          <w:szCs w:val="20"/>
        </w:rPr>
      </w:pPr>
      <w:r>
        <w:rPr>
          <w:rFonts w:asciiTheme="minorHAnsi" w:hAnsiTheme="minorHAnsi" w:cstheme="minorHAnsi"/>
          <w:sz w:val="20"/>
          <w:szCs w:val="20"/>
        </w:rPr>
        <w:t>The key responsibilities of the role are highlighted below:</w:t>
      </w:r>
    </w:p>
    <w:p w14:paraId="01BEF26E"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Responding to support calls and helpdesk ticket queue</w:t>
      </w:r>
    </w:p>
    <w:p w14:paraId="15671159"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 xml:space="preserve">Support team members to Troubleshooting laptop/desktop </w:t>
      </w:r>
      <w:proofErr w:type="gramStart"/>
      <w:r>
        <w:rPr>
          <w:rFonts w:asciiTheme="minorHAnsi" w:hAnsiTheme="minorHAnsi" w:cstheme="minorHAnsi"/>
          <w:sz w:val="20"/>
          <w:szCs w:val="20"/>
        </w:rPr>
        <w:t>issues</w:t>
      </w:r>
      <w:proofErr w:type="gramEnd"/>
    </w:p>
    <w:p w14:paraId="2E113D55"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 xml:space="preserve">Problem solving mobile phone handset </w:t>
      </w:r>
      <w:proofErr w:type="gramStart"/>
      <w:r>
        <w:rPr>
          <w:rFonts w:asciiTheme="minorHAnsi" w:hAnsiTheme="minorHAnsi" w:cstheme="minorHAnsi"/>
          <w:sz w:val="20"/>
          <w:szCs w:val="20"/>
        </w:rPr>
        <w:t>issues</w:t>
      </w:r>
      <w:proofErr w:type="gramEnd"/>
    </w:p>
    <w:p w14:paraId="666AA09F" w14:textId="6EC8E85F"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 xml:space="preserve">Problem solving and configuring </w:t>
      </w:r>
      <w:proofErr w:type="gramStart"/>
      <w:r w:rsidR="001B2FA8">
        <w:rPr>
          <w:rFonts w:asciiTheme="minorHAnsi" w:hAnsiTheme="minorHAnsi" w:cstheme="minorHAnsi"/>
          <w:sz w:val="20"/>
          <w:szCs w:val="20"/>
        </w:rPr>
        <w:t>p</w:t>
      </w:r>
      <w:r>
        <w:rPr>
          <w:rFonts w:asciiTheme="minorHAnsi" w:hAnsiTheme="minorHAnsi" w:cstheme="minorHAnsi"/>
          <w:sz w:val="20"/>
          <w:szCs w:val="20"/>
        </w:rPr>
        <w:t>rinters</w:t>
      </w:r>
      <w:proofErr w:type="gramEnd"/>
    </w:p>
    <w:p w14:paraId="23A0DD30"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Microsoft Office problem solving</w:t>
      </w:r>
    </w:p>
    <w:p w14:paraId="6D5243B7" w14:textId="77F85891"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Windows 10</w:t>
      </w:r>
      <w:r w:rsidR="001B2FA8">
        <w:rPr>
          <w:rFonts w:asciiTheme="minorHAnsi" w:hAnsiTheme="minorHAnsi" w:cstheme="minorHAnsi"/>
          <w:sz w:val="20"/>
          <w:szCs w:val="20"/>
        </w:rPr>
        <w:t>/11</w:t>
      </w:r>
      <w:r>
        <w:rPr>
          <w:rFonts w:asciiTheme="minorHAnsi" w:hAnsiTheme="minorHAnsi" w:cstheme="minorHAnsi"/>
          <w:sz w:val="20"/>
          <w:szCs w:val="20"/>
        </w:rPr>
        <w:t xml:space="preserve"> problem solving</w:t>
      </w:r>
    </w:p>
    <w:p w14:paraId="07FCB60D"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Support for Office 365 environments</w:t>
      </w:r>
    </w:p>
    <w:p w14:paraId="04E0B9DD" w14:textId="4FBC6650"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Imaging and configuring desktop/</w:t>
      </w:r>
      <w:proofErr w:type="gramStart"/>
      <w:r w:rsidR="001B2FA8">
        <w:rPr>
          <w:rFonts w:asciiTheme="minorHAnsi" w:hAnsiTheme="minorHAnsi" w:cstheme="minorHAnsi"/>
          <w:sz w:val="20"/>
          <w:szCs w:val="20"/>
        </w:rPr>
        <w:t>l</w:t>
      </w:r>
      <w:r>
        <w:rPr>
          <w:rFonts w:asciiTheme="minorHAnsi" w:hAnsiTheme="minorHAnsi" w:cstheme="minorHAnsi"/>
          <w:sz w:val="20"/>
          <w:szCs w:val="20"/>
        </w:rPr>
        <w:t>aptops</w:t>
      </w:r>
      <w:proofErr w:type="gramEnd"/>
    </w:p>
    <w:p w14:paraId="3C46FC0C"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 xml:space="preserve">Understand server and network </w:t>
      </w:r>
      <w:proofErr w:type="gramStart"/>
      <w:r>
        <w:rPr>
          <w:rFonts w:asciiTheme="minorHAnsi" w:hAnsiTheme="minorHAnsi" w:cstheme="minorHAnsi"/>
          <w:sz w:val="20"/>
          <w:szCs w:val="20"/>
        </w:rPr>
        <w:t>infrastructure</w:t>
      </w:r>
      <w:proofErr w:type="gramEnd"/>
    </w:p>
    <w:p w14:paraId="0A402B02"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Knowledge and support of Active Directory</w:t>
      </w:r>
    </w:p>
    <w:p w14:paraId="5ABEAC9D" w14:textId="77777777" w:rsidR="008E3C5E" w:rsidRDefault="008E3C5E" w:rsidP="008E3C5E">
      <w:pPr>
        <w:pStyle w:val="ListParagraph"/>
        <w:numPr>
          <w:ilvl w:val="0"/>
          <w:numId w:val="1"/>
        </w:numPr>
        <w:spacing w:line="273" w:lineRule="auto"/>
        <w:ind w:hanging="436"/>
        <w:rPr>
          <w:rFonts w:asciiTheme="minorHAnsi" w:hAnsiTheme="minorHAnsi" w:cstheme="minorHAnsi"/>
          <w:sz w:val="20"/>
          <w:szCs w:val="20"/>
        </w:rPr>
      </w:pPr>
      <w:r>
        <w:rPr>
          <w:rFonts w:asciiTheme="minorHAnsi" w:hAnsiTheme="minorHAnsi" w:cstheme="minorHAnsi"/>
          <w:sz w:val="20"/>
          <w:szCs w:val="20"/>
        </w:rPr>
        <w:t xml:space="preserve">Possibility of travel to farm sites in Melbourne and interstate </w:t>
      </w:r>
    </w:p>
    <w:p w14:paraId="5FF0E869" w14:textId="77777777" w:rsidR="008E3C5E" w:rsidRDefault="008E3C5E" w:rsidP="008E3C5E">
      <w:pPr>
        <w:pStyle w:val="ListParagraph"/>
        <w:numPr>
          <w:ilvl w:val="0"/>
          <w:numId w:val="2"/>
        </w:numPr>
        <w:spacing w:line="273" w:lineRule="auto"/>
        <w:ind w:left="709" w:hanging="425"/>
        <w:rPr>
          <w:rFonts w:asciiTheme="minorHAnsi" w:hAnsiTheme="minorHAnsi" w:cstheme="minorHAnsi"/>
          <w:sz w:val="20"/>
          <w:szCs w:val="20"/>
        </w:rPr>
      </w:pPr>
      <w:r>
        <w:rPr>
          <w:rFonts w:asciiTheme="minorHAnsi" w:hAnsiTheme="minorHAnsi" w:cstheme="minorHAnsi"/>
          <w:sz w:val="20"/>
          <w:szCs w:val="20"/>
        </w:rPr>
        <w:t>Work in a structured and consistent process for completing requests according to Costa technology standards within the agreed timelines.</w:t>
      </w:r>
    </w:p>
    <w:p w14:paraId="3810FB22" w14:textId="77777777" w:rsidR="008E3C5E" w:rsidRDefault="008E3C5E" w:rsidP="008E3C5E">
      <w:pPr>
        <w:pStyle w:val="ListParagraph"/>
        <w:numPr>
          <w:ilvl w:val="0"/>
          <w:numId w:val="2"/>
        </w:numPr>
        <w:spacing w:line="273" w:lineRule="auto"/>
        <w:ind w:left="709" w:hanging="425"/>
        <w:rPr>
          <w:rFonts w:asciiTheme="minorHAnsi" w:hAnsiTheme="minorHAnsi" w:cstheme="minorHAnsi"/>
          <w:sz w:val="20"/>
          <w:szCs w:val="20"/>
        </w:rPr>
      </w:pPr>
      <w:r>
        <w:rPr>
          <w:rFonts w:asciiTheme="minorHAnsi" w:hAnsiTheme="minorHAnsi" w:cstheme="minorHAnsi"/>
          <w:sz w:val="20"/>
          <w:szCs w:val="20"/>
        </w:rPr>
        <w:t>Collaborate with SME’s, stakeholders, and wider team to deliver on key initiatives.</w:t>
      </w:r>
    </w:p>
    <w:p w14:paraId="7E7F0BE8" w14:textId="77777777" w:rsidR="008E3C5E" w:rsidRDefault="008E3C5E" w:rsidP="008E3C5E">
      <w:pPr>
        <w:pStyle w:val="ListParagraph"/>
        <w:numPr>
          <w:ilvl w:val="0"/>
          <w:numId w:val="2"/>
        </w:numPr>
        <w:spacing w:line="273" w:lineRule="auto"/>
        <w:ind w:left="709" w:hanging="425"/>
        <w:rPr>
          <w:rFonts w:asciiTheme="minorHAnsi" w:hAnsiTheme="minorHAnsi" w:cstheme="minorHAnsi"/>
          <w:sz w:val="20"/>
          <w:szCs w:val="20"/>
        </w:rPr>
      </w:pPr>
      <w:r>
        <w:rPr>
          <w:rFonts w:asciiTheme="minorHAnsi" w:hAnsiTheme="minorHAnsi" w:cstheme="minorHAnsi"/>
          <w:sz w:val="20"/>
          <w:szCs w:val="20"/>
        </w:rPr>
        <w:t>Collaborate and work with cross functional teams to take the project from feasibility through to detailed design, implementation, testing and go live.</w:t>
      </w:r>
    </w:p>
    <w:p w14:paraId="6AF8CB33" w14:textId="77777777" w:rsidR="008E3C5E" w:rsidRDefault="008E3C5E" w:rsidP="008E3C5E">
      <w:pPr>
        <w:pStyle w:val="ListParagraph"/>
        <w:ind w:left="360"/>
        <w:rPr>
          <w:rFonts w:asciiTheme="minorHAnsi" w:hAnsiTheme="minorHAnsi" w:cstheme="minorHAnsi"/>
          <w:b/>
          <w:sz w:val="28"/>
        </w:rPr>
      </w:pPr>
    </w:p>
    <w:p w14:paraId="6598508C" w14:textId="77777777" w:rsidR="008E3C5E" w:rsidRDefault="008E3C5E" w:rsidP="008E3C5E">
      <w:pPr>
        <w:rPr>
          <w:rFonts w:asciiTheme="minorHAnsi" w:hAnsiTheme="minorHAnsi" w:cstheme="minorHAnsi"/>
          <w:b/>
          <w:sz w:val="28"/>
        </w:rPr>
      </w:pPr>
      <w:r>
        <w:rPr>
          <w:rFonts w:asciiTheme="minorHAnsi" w:hAnsiTheme="minorHAnsi" w:cstheme="minorHAnsi"/>
          <w:b/>
          <w:sz w:val="28"/>
        </w:rPr>
        <w:t>Key Performance Indicators</w:t>
      </w:r>
    </w:p>
    <w:p w14:paraId="1F56EFCA"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High Standard of customer service</w:t>
      </w:r>
    </w:p>
    <w:p w14:paraId="6539E58F"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Support end users to resolve their technology </w:t>
      </w:r>
      <w:proofErr w:type="gramStart"/>
      <w:r>
        <w:rPr>
          <w:rFonts w:asciiTheme="minorHAnsi" w:hAnsiTheme="minorHAnsi" w:cstheme="minorHAnsi"/>
          <w:sz w:val="20"/>
          <w:szCs w:val="20"/>
        </w:rPr>
        <w:t>requests</w:t>
      </w:r>
      <w:proofErr w:type="gramEnd"/>
    </w:p>
    <w:p w14:paraId="79287C3B" w14:textId="7FB2118D"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Work in accordance with the policies and procedures of Costa Group</w:t>
      </w:r>
    </w:p>
    <w:p w14:paraId="2132E91C"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Obey all reasonable instructions to protect his/her own health and safety, and the health and safety of </w:t>
      </w:r>
      <w:proofErr w:type="gramStart"/>
      <w:r>
        <w:rPr>
          <w:rFonts w:asciiTheme="minorHAnsi" w:hAnsiTheme="minorHAnsi" w:cstheme="minorHAnsi"/>
          <w:sz w:val="20"/>
          <w:szCs w:val="20"/>
        </w:rPr>
        <w:t>others</w:t>
      </w:r>
      <w:proofErr w:type="gramEnd"/>
    </w:p>
    <w:p w14:paraId="39258C72"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Productive and successful engagement with business stakeholders and meeting their requirements and expectations. </w:t>
      </w:r>
    </w:p>
    <w:p w14:paraId="7089D0DF"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Contribute by making positive suggestions on improvements to safe work </w:t>
      </w:r>
      <w:proofErr w:type="gramStart"/>
      <w:r>
        <w:rPr>
          <w:rFonts w:asciiTheme="minorHAnsi" w:hAnsiTheme="minorHAnsi" w:cstheme="minorHAnsi"/>
          <w:sz w:val="20"/>
          <w:szCs w:val="20"/>
        </w:rPr>
        <w:t>practices</w:t>
      </w:r>
      <w:proofErr w:type="gramEnd"/>
    </w:p>
    <w:p w14:paraId="4E1D661F" w14:textId="77777777" w:rsidR="008E3C5E" w:rsidRDefault="008E3C5E" w:rsidP="008E3C5E">
      <w:pPr>
        <w:tabs>
          <w:tab w:val="left" w:pos="1530"/>
          <w:tab w:val="left" w:pos="2700"/>
          <w:tab w:val="left" w:pos="3870"/>
          <w:tab w:val="left" w:pos="5310"/>
          <w:tab w:val="left" w:pos="6570"/>
          <w:tab w:val="left" w:pos="8010"/>
        </w:tabs>
        <w:ind w:right="-5"/>
        <w:rPr>
          <w:rFonts w:asciiTheme="minorHAnsi" w:hAnsiTheme="minorHAnsi" w:cstheme="minorHAnsi"/>
          <w:b/>
          <w:sz w:val="28"/>
        </w:rPr>
      </w:pPr>
    </w:p>
    <w:p w14:paraId="58E38010" w14:textId="77777777" w:rsidR="008E3C5E" w:rsidRDefault="008E3C5E" w:rsidP="008E3C5E">
      <w:pPr>
        <w:tabs>
          <w:tab w:val="left" w:pos="1530"/>
          <w:tab w:val="left" w:pos="2700"/>
          <w:tab w:val="left" w:pos="3870"/>
          <w:tab w:val="left" w:pos="5310"/>
          <w:tab w:val="left" w:pos="6570"/>
          <w:tab w:val="left" w:pos="8010"/>
        </w:tabs>
        <w:ind w:right="-5"/>
        <w:rPr>
          <w:rFonts w:asciiTheme="minorHAnsi" w:hAnsiTheme="minorHAnsi" w:cstheme="minorHAnsi"/>
          <w:b/>
          <w:sz w:val="28"/>
        </w:rPr>
      </w:pPr>
      <w:r>
        <w:rPr>
          <w:rFonts w:asciiTheme="minorHAnsi" w:hAnsiTheme="minorHAnsi" w:cstheme="minorHAnsi"/>
          <w:b/>
          <w:sz w:val="28"/>
        </w:rPr>
        <w:t>Key Relationships</w:t>
      </w:r>
    </w:p>
    <w:tbl>
      <w:tblPr>
        <w:tblStyle w:val="TableGrid"/>
        <w:tblW w:w="0" w:type="auto"/>
        <w:tblInd w:w="0" w:type="dxa"/>
        <w:tblLook w:val="04A0" w:firstRow="1" w:lastRow="0" w:firstColumn="1" w:lastColumn="0" w:noHBand="0" w:noVBand="1"/>
      </w:tblPr>
      <w:tblGrid>
        <w:gridCol w:w="4879"/>
        <w:gridCol w:w="4363"/>
      </w:tblGrid>
      <w:tr w:rsidR="008E3C5E" w14:paraId="74348F4F" w14:textId="77777777" w:rsidTr="008E3C5E">
        <w:tc>
          <w:tcPr>
            <w:tcW w:w="10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4C69F" w14:textId="77777777" w:rsidR="008E3C5E" w:rsidRDefault="008E3C5E">
            <w:pPr>
              <w:rPr>
                <w:rFonts w:asciiTheme="minorHAnsi" w:hAnsiTheme="minorHAnsi" w:cstheme="minorHAnsi"/>
                <w:sz w:val="22"/>
              </w:rPr>
            </w:pPr>
            <w:r>
              <w:rPr>
                <w:rFonts w:asciiTheme="minorHAnsi" w:hAnsiTheme="minorHAnsi" w:cstheme="minorHAnsi"/>
                <w:sz w:val="22"/>
              </w:rPr>
              <w:t>Key Interactions (Internal &amp; External) that this role must form productive relationships with</w:t>
            </w:r>
          </w:p>
        </w:tc>
      </w:tr>
      <w:tr w:rsidR="008E3C5E" w14:paraId="0FD4F419" w14:textId="77777777" w:rsidTr="008E3C5E">
        <w:tc>
          <w:tcPr>
            <w:tcW w:w="5382" w:type="dxa"/>
            <w:tcBorders>
              <w:top w:val="single" w:sz="4" w:space="0" w:color="auto"/>
              <w:left w:val="single" w:sz="4" w:space="0" w:color="auto"/>
              <w:bottom w:val="single" w:sz="4" w:space="0" w:color="auto"/>
              <w:right w:val="single" w:sz="4" w:space="0" w:color="auto"/>
            </w:tcBorders>
            <w:hideMark/>
          </w:tcPr>
          <w:p w14:paraId="1F6AC9D4"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Group Management Team</w:t>
            </w:r>
          </w:p>
        </w:tc>
        <w:tc>
          <w:tcPr>
            <w:tcW w:w="4812" w:type="dxa"/>
            <w:tcBorders>
              <w:top w:val="single" w:sz="4" w:space="0" w:color="auto"/>
              <w:left w:val="single" w:sz="4" w:space="0" w:color="auto"/>
              <w:bottom w:val="single" w:sz="4" w:space="0" w:color="auto"/>
              <w:right w:val="single" w:sz="4" w:space="0" w:color="auto"/>
            </w:tcBorders>
            <w:hideMark/>
          </w:tcPr>
          <w:p w14:paraId="5ECD94DE"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Monthly – inform / advise / take direction</w:t>
            </w:r>
          </w:p>
        </w:tc>
      </w:tr>
      <w:tr w:rsidR="008E3C5E" w14:paraId="065BEFB2" w14:textId="77777777" w:rsidTr="008E3C5E">
        <w:tc>
          <w:tcPr>
            <w:tcW w:w="5382" w:type="dxa"/>
            <w:tcBorders>
              <w:top w:val="single" w:sz="4" w:space="0" w:color="auto"/>
              <w:left w:val="single" w:sz="4" w:space="0" w:color="auto"/>
              <w:bottom w:val="single" w:sz="4" w:space="0" w:color="auto"/>
              <w:right w:val="single" w:sz="4" w:space="0" w:color="auto"/>
            </w:tcBorders>
            <w:hideMark/>
          </w:tcPr>
          <w:p w14:paraId="77A528B0"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Senior Management Team</w:t>
            </w:r>
          </w:p>
        </w:tc>
        <w:tc>
          <w:tcPr>
            <w:tcW w:w="4812" w:type="dxa"/>
            <w:tcBorders>
              <w:top w:val="single" w:sz="4" w:space="0" w:color="auto"/>
              <w:left w:val="single" w:sz="4" w:space="0" w:color="auto"/>
              <w:bottom w:val="single" w:sz="4" w:space="0" w:color="auto"/>
              <w:right w:val="single" w:sz="4" w:space="0" w:color="auto"/>
            </w:tcBorders>
            <w:hideMark/>
          </w:tcPr>
          <w:p w14:paraId="1616DE54"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Weekly – inform / collaborate</w:t>
            </w:r>
          </w:p>
        </w:tc>
      </w:tr>
      <w:tr w:rsidR="008E3C5E" w14:paraId="72A01ABF" w14:textId="77777777" w:rsidTr="008E3C5E">
        <w:tc>
          <w:tcPr>
            <w:tcW w:w="5382" w:type="dxa"/>
            <w:tcBorders>
              <w:top w:val="single" w:sz="4" w:space="0" w:color="auto"/>
              <w:left w:val="single" w:sz="4" w:space="0" w:color="auto"/>
              <w:bottom w:val="single" w:sz="4" w:space="0" w:color="auto"/>
              <w:right w:val="single" w:sz="4" w:space="0" w:color="auto"/>
            </w:tcBorders>
            <w:hideMark/>
          </w:tcPr>
          <w:p w14:paraId="10073577"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IT Team Members</w:t>
            </w:r>
          </w:p>
        </w:tc>
        <w:tc>
          <w:tcPr>
            <w:tcW w:w="4812" w:type="dxa"/>
            <w:tcBorders>
              <w:top w:val="single" w:sz="4" w:space="0" w:color="auto"/>
              <w:left w:val="single" w:sz="4" w:space="0" w:color="auto"/>
              <w:bottom w:val="single" w:sz="4" w:space="0" w:color="auto"/>
              <w:right w:val="single" w:sz="4" w:space="0" w:color="auto"/>
            </w:tcBorders>
            <w:hideMark/>
          </w:tcPr>
          <w:p w14:paraId="7F9AD9BD"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Daily – inform / collaborate / direct</w:t>
            </w:r>
          </w:p>
        </w:tc>
      </w:tr>
      <w:tr w:rsidR="008E3C5E" w14:paraId="2871B74F" w14:textId="77777777" w:rsidTr="008E3C5E">
        <w:tc>
          <w:tcPr>
            <w:tcW w:w="5382" w:type="dxa"/>
            <w:tcBorders>
              <w:top w:val="single" w:sz="4" w:space="0" w:color="auto"/>
              <w:left w:val="single" w:sz="4" w:space="0" w:color="auto"/>
              <w:bottom w:val="single" w:sz="4" w:space="0" w:color="auto"/>
              <w:right w:val="single" w:sz="4" w:space="0" w:color="auto"/>
            </w:tcBorders>
            <w:hideMark/>
          </w:tcPr>
          <w:p w14:paraId="032F1198"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End Users</w:t>
            </w:r>
          </w:p>
        </w:tc>
        <w:tc>
          <w:tcPr>
            <w:tcW w:w="4812" w:type="dxa"/>
            <w:tcBorders>
              <w:top w:val="single" w:sz="4" w:space="0" w:color="auto"/>
              <w:left w:val="single" w:sz="4" w:space="0" w:color="auto"/>
              <w:bottom w:val="single" w:sz="4" w:space="0" w:color="auto"/>
              <w:right w:val="single" w:sz="4" w:space="0" w:color="auto"/>
            </w:tcBorders>
            <w:hideMark/>
          </w:tcPr>
          <w:p w14:paraId="3FC29F9A"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Daily – collaborate / direct</w:t>
            </w:r>
          </w:p>
        </w:tc>
      </w:tr>
      <w:tr w:rsidR="008E3C5E" w14:paraId="718DF599" w14:textId="77777777" w:rsidTr="008E3C5E">
        <w:tc>
          <w:tcPr>
            <w:tcW w:w="5382" w:type="dxa"/>
            <w:tcBorders>
              <w:top w:val="single" w:sz="4" w:space="0" w:color="auto"/>
              <w:left w:val="single" w:sz="4" w:space="0" w:color="auto"/>
              <w:bottom w:val="single" w:sz="4" w:space="0" w:color="auto"/>
              <w:right w:val="single" w:sz="4" w:space="0" w:color="auto"/>
            </w:tcBorders>
            <w:hideMark/>
          </w:tcPr>
          <w:p w14:paraId="2D920C72"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Suppliers</w:t>
            </w:r>
          </w:p>
        </w:tc>
        <w:tc>
          <w:tcPr>
            <w:tcW w:w="4812" w:type="dxa"/>
            <w:tcBorders>
              <w:top w:val="single" w:sz="4" w:space="0" w:color="auto"/>
              <w:left w:val="single" w:sz="4" w:space="0" w:color="auto"/>
              <w:bottom w:val="single" w:sz="4" w:space="0" w:color="auto"/>
              <w:right w:val="single" w:sz="4" w:space="0" w:color="auto"/>
            </w:tcBorders>
            <w:hideMark/>
          </w:tcPr>
          <w:p w14:paraId="56F43479" w14:textId="77777777" w:rsidR="008E3C5E" w:rsidRDefault="008E3C5E">
            <w:pPr>
              <w:rPr>
                <w:rFonts w:asciiTheme="minorHAnsi" w:hAnsiTheme="minorHAnsi" w:cstheme="minorHAnsi"/>
                <w:sz w:val="20"/>
                <w:szCs w:val="20"/>
              </w:rPr>
            </w:pPr>
            <w:r>
              <w:rPr>
                <w:rFonts w:asciiTheme="minorHAnsi" w:hAnsiTheme="minorHAnsi" w:cstheme="minorHAnsi"/>
                <w:sz w:val="20"/>
                <w:szCs w:val="20"/>
              </w:rPr>
              <w:t>Daily – collaborate / direct</w:t>
            </w:r>
          </w:p>
        </w:tc>
      </w:tr>
    </w:tbl>
    <w:p w14:paraId="6E13E125" w14:textId="77777777" w:rsidR="008E3C5E" w:rsidRDefault="008E3C5E" w:rsidP="008E3C5E">
      <w:pPr>
        <w:tabs>
          <w:tab w:val="left" w:pos="1530"/>
          <w:tab w:val="left" w:pos="2700"/>
          <w:tab w:val="left" w:pos="3870"/>
          <w:tab w:val="left" w:pos="5310"/>
          <w:tab w:val="left" w:pos="6570"/>
          <w:tab w:val="left" w:pos="8010"/>
        </w:tabs>
        <w:ind w:right="-5"/>
        <w:rPr>
          <w:rFonts w:asciiTheme="minorHAnsi" w:hAnsiTheme="minorHAnsi" w:cstheme="minorHAnsi"/>
          <w:b/>
          <w:sz w:val="28"/>
        </w:rPr>
      </w:pPr>
    </w:p>
    <w:p w14:paraId="0BB13E4F" w14:textId="77777777" w:rsidR="008E3C5E" w:rsidRDefault="008E3C5E" w:rsidP="008E3C5E">
      <w:pPr>
        <w:rPr>
          <w:rFonts w:asciiTheme="minorHAnsi" w:hAnsiTheme="minorHAnsi" w:cstheme="minorHAnsi"/>
          <w:i/>
          <w:color w:val="292929"/>
          <w:sz w:val="20"/>
          <w:szCs w:val="22"/>
        </w:rPr>
      </w:pPr>
      <w:r>
        <w:rPr>
          <w:rFonts w:asciiTheme="minorHAnsi" w:hAnsiTheme="minorHAnsi" w:cstheme="minorHAnsi"/>
          <w:b/>
          <w:sz w:val="28"/>
        </w:rPr>
        <w:t>Qualifications Required</w:t>
      </w:r>
      <w:r>
        <w:rPr>
          <w:rFonts w:asciiTheme="minorHAnsi" w:hAnsiTheme="minorHAnsi" w:cstheme="minorHAnsi"/>
          <w:b/>
          <w:color w:val="292929"/>
          <w:sz w:val="22"/>
          <w:szCs w:val="22"/>
        </w:rPr>
        <w:t xml:space="preserve"> – </w:t>
      </w:r>
      <w:r>
        <w:rPr>
          <w:rFonts w:asciiTheme="minorHAnsi" w:hAnsiTheme="minorHAnsi" w:cstheme="minorHAnsi"/>
          <w:i/>
          <w:color w:val="292929"/>
          <w:sz w:val="20"/>
          <w:szCs w:val="22"/>
        </w:rPr>
        <w:t xml:space="preserve">Education and/or </w:t>
      </w:r>
      <w:proofErr w:type="gramStart"/>
      <w:r>
        <w:rPr>
          <w:rFonts w:asciiTheme="minorHAnsi" w:hAnsiTheme="minorHAnsi" w:cstheme="minorHAnsi"/>
          <w:i/>
          <w:color w:val="292929"/>
          <w:sz w:val="20"/>
          <w:szCs w:val="22"/>
        </w:rPr>
        <w:t>professional</w:t>
      </w:r>
      <w:proofErr w:type="gramEnd"/>
    </w:p>
    <w:p w14:paraId="29B00589"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Tertiary qualification or working towards one is </w:t>
      </w:r>
      <w:proofErr w:type="gramStart"/>
      <w:r>
        <w:rPr>
          <w:rFonts w:asciiTheme="minorHAnsi" w:hAnsiTheme="minorHAnsi" w:cstheme="minorHAnsi"/>
          <w:sz w:val="20"/>
          <w:szCs w:val="20"/>
        </w:rPr>
        <w:t>preferred</w:t>
      </w:r>
      <w:proofErr w:type="gramEnd"/>
      <w:r>
        <w:rPr>
          <w:rFonts w:asciiTheme="minorHAnsi" w:hAnsiTheme="minorHAnsi" w:cstheme="minorHAnsi"/>
          <w:sz w:val="20"/>
          <w:szCs w:val="20"/>
        </w:rPr>
        <w:t xml:space="preserve"> </w:t>
      </w:r>
    </w:p>
    <w:p w14:paraId="60D13262" w14:textId="77777777" w:rsidR="008E3C5E" w:rsidRDefault="008E3C5E" w:rsidP="008E3C5E">
      <w:pPr>
        <w:pStyle w:val="Header"/>
        <w:tabs>
          <w:tab w:val="clear" w:pos="8306"/>
          <w:tab w:val="left" w:pos="2160"/>
          <w:tab w:val="left" w:pos="3510"/>
          <w:tab w:val="left" w:pos="4770"/>
          <w:tab w:val="left" w:pos="5850"/>
          <w:tab w:val="left" w:pos="7020"/>
          <w:tab w:val="left" w:pos="8010"/>
          <w:tab w:val="right" w:pos="9072"/>
        </w:tabs>
        <w:spacing w:before="80"/>
        <w:ind w:right="-6"/>
        <w:rPr>
          <w:rFonts w:asciiTheme="minorHAnsi" w:hAnsiTheme="minorHAnsi" w:cstheme="minorHAnsi"/>
          <w:b/>
          <w:color w:val="292929"/>
          <w:sz w:val="22"/>
          <w:szCs w:val="22"/>
        </w:rPr>
      </w:pPr>
    </w:p>
    <w:p w14:paraId="5486BCBB" w14:textId="77777777" w:rsidR="008E3C5E" w:rsidRDefault="008E3C5E" w:rsidP="008E3C5E">
      <w:pPr>
        <w:tabs>
          <w:tab w:val="left" w:pos="1530"/>
          <w:tab w:val="left" w:pos="2700"/>
          <w:tab w:val="left" w:pos="3870"/>
          <w:tab w:val="left" w:pos="5310"/>
          <w:tab w:val="left" w:pos="6570"/>
          <w:tab w:val="left" w:pos="8010"/>
        </w:tabs>
        <w:ind w:right="-5"/>
        <w:rPr>
          <w:rFonts w:asciiTheme="minorHAnsi" w:hAnsiTheme="minorHAnsi" w:cstheme="minorHAnsi"/>
          <w:sz w:val="20"/>
          <w:szCs w:val="20"/>
        </w:rPr>
      </w:pPr>
      <w:r>
        <w:rPr>
          <w:rFonts w:asciiTheme="minorHAnsi" w:hAnsiTheme="minorHAnsi" w:cstheme="minorHAnsi"/>
          <w:b/>
          <w:sz w:val="28"/>
        </w:rPr>
        <w:t>Desired Experience</w:t>
      </w:r>
    </w:p>
    <w:p w14:paraId="267C280A"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Experienced in a commercial IT support environment. </w:t>
      </w:r>
    </w:p>
    <w:p w14:paraId="0418DDF4"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Microsoft certification is </w:t>
      </w:r>
      <w:proofErr w:type="gramStart"/>
      <w:r>
        <w:rPr>
          <w:rFonts w:asciiTheme="minorHAnsi" w:hAnsiTheme="minorHAnsi" w:cstheme="minorHAnsi"/>
          <w:sz w:val="20"/>
          <w:szCs w:val="20"/>
        </w:rPr>
        <w:t>advantageous</w:t>
      </w:r>
      <w:proofErr w:type="gramEnd"/>
    </w:p>
    <w:p w14:paraId="490796B5"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Industry certifications such as ITIL fundamentals will be </w:t>
      </w:r>
      <w:proofErr w:type="gramStart"/>
      <w:r>
        <w:rPr>
          <w:rFonts w:asciiTheme="minorHAnsi" w:hAnsiTheme="minorHAnsi" w:cstheme="minorHAnsi"/>
          <w:sz w:val="20"/>
          <w:szCs w:val="20"/>
        </w:rPr>
        <w:t>valued</w:t>
      </w:r>
      <w:proofErr w:type="gramEnd"/>
    </w:p>
    <w:p w14:paraId="432D7904"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Hands-on experience troubleshooting Office 365 </w:t>
      </w:r>
    </w:p>
    <w:p w14:paraId="4288716F"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Proven network and desktop troubleshooting ability (with basic server troubleshooting)</w:t>
      </w:r>
    </w:p>
    <w:p w14:paraId="07748725" w14:textId="71CD93E3"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Extensive knowledge of Microsoft operating platforms </w:t>
      </w:r>
    </w:p>
    <w:p w14:paraId="1C71456D" w14:textId="6B9A9731"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Knowledge of </w:t>
      </w:r>
      <w:r w:rsidR="001B2FA8">
        <w:rPr>
          <w:rFonts w:asciiTheme="minorHAnsi" w:hAnsiTheme="minorHAnsi" w:cstheme="minorHAnsi"/>
          <w:sz w:val="20"/>
          <w:szCs w:val="20"/>
        </w:rPr>
        <w:t>Microsoft</w:t>
      </w:r>
      <w:r>
        <w:rPr>
          <w:rFonts w:asciiTheme="minorHAnsi" w:hAnsiTheme="minorHAnsi" w:cstheme="minorHAnsi"/>
          <w:sz w:val="20"/>
          <w:szCs w:val="20"/>
        </w:rPr>
        <w:t xml:space="preserve"> 365 administration platforms</w:t>
      </w:r>
    </w:p>
    <w:p w14:paraId="408115CE"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Experience within service desk environments using </w:t>
      </w:r>
      <w:proofErr w:type="gramStart"/>
      <w:r>
        <w:rPr>
          <w:rFonts w:asciiTheme="minorHAnsi" w:hAnsiTheme="minorHAnsi" w:cstheme="minorHAnsi"/>
          <w:sz w:val="20"/>
          <w:szCs w:val="20"/>
        </w:rPr>
        <w:t>Jira</w:t>
      </w:r>
      <w:proofErr w:type="gramEnd"/>
    </w:p>
    <w:p w14:paraId="332E43F2" w14:textId="5F1E6B56"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Experience with </w:t>
      </w:r>
      <w:r w:rsidR="001B2FA8">
        <w:rPr>
          <w:rFonts w:asciiTheme="minorHAnsi" w:hAnsiTheme="minorHAnsi" w:cstheme="minorHAnsi"/>
          <w:sz w:val="20"/>
          <w:szCs w:val="20"/>
        </w:rPr>
        <w:t>Intune</w:t>
      </w:r>
      <w:r>
        <w:rPr>
          <w:rFonts w:asciiTheme="minorHAnsi" w:hAnsiTheme="minorHAnsi" w:cstheme="minorHAnsi"/>
          <w:sz w:val="20"/>
          <w:szCs w:val="20"/>
        </w:rPr>
        <w:t xml:space="preserve"> MDM (desired but not essential)</w:t>
      </w:r>
    </w:p>
    <w:p w14:paraId="1ABCBA6B"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Experience within the agriculture sector (desired but not essential)</w:t>
      </w:r>
    </w:p>
    <w:p w14:paraId="5548492D" w14:textId="77777777" w:rsidR="008E3C5E" w:rsidRDefault="008E3C5E" w:rsidP="008E3C5E">
      <w:pPr>
        <w:tabs>
          <w:tab w:val="left" w:pos="1530"/>
          <w:tab w:val="left" w:pos="2700"/>
          <w:tab w:val="left" w:pos="3870"/>
          <w:tab w:val="left" w:pos="5310"/>
          <w:tab w:val="left" w:pos="6570"/>
          <w:tab w:val="left" w:pos="8010"/>
        </w:tabs>
        <w:ind w:right="-5"/>
        <w:rPr>
          <w:rFonts w:asciiTheme="minorHAnsi" w:hAnsiTheme="minorHAnsi" w:cstheme="minorHAnsi"/>
          <w:b/>
          <w:sz w:val="28"/>
        </w:rPr>
      </w:pPr>
    </w:p>
    <w:p w14:paraId="512C26ED" w14:textId="77777777" w:rsidR="008E3C5E" w:rsidRDefault="008E3C5E" w:rsidP="008E3C5E">
      <w:pPr>
        <w:tabs>
          <w:tab w:val="left" w:pos="1530"/>
          <w:tab w:val="left" w:pos="2700"/>
          <w:tab w:val="left" w:pos="3870"/>
          <w:tab w:val="left" w:pos="5310"/>
          <w:tab w:val="left" w:pos="6570"/>
          <w:tab w:val="left" w:pos="8010"/>
        </w:tabs>
        <w:ind w:right="-5"/>
        <w:rPr>
          <w:rFonts w:asciiTheme="minorHAnsi" w:hAnsiTheme="minorHAnsi" w:cstheme="minorHAnsi"/>
          <w:sz w:val="20"/>
          <w:szCs w:val="20"/>
        </w:rPr>
      </w:pPr>
      <w:r>
        <w:rPr>
          <w:rFonts w:asciiTheme="minorHAnsi" w:hAnsiTheme="minorHAnsi" w:cstheme="minorHAnsi"/>
          <w:b/>
          <w:sz w:val="28"/>
        </w:rPr>
        <w:t>Additional Capabilities</w:t>
      </w:r>
    </w:p>
    <w:p w14:paraId="25DE3B4D"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Awareness and focus on value to </w:t>
      </w:r>
      <w:proofErr w:type="gramStart"/>
      <w:r>
        <w:rPr>
          <w:rFonts w:asciiTheme="minorHAnsi" w:hAnsiTheme="minorHAnsi" w:cstheme="minorHAnsi"/>
          <w:sz w:val="20"/>
          <w:szCs w:val="20"/>
        </w:rPr>
        <w:t>customers</w:t>
      </w:r>
      <w:proofErr w:type="gramEnd"/>
    </w:p>
    <w:p w14:paraId="5995AD59"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Excellent written and verbal communications </w:t>
      </w:r>
    </w:p>
    <w:p w14:paraId="5E2807E5"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Operating in a Global IT environment</w:t>
      </w:r>
    </w:p>
    <w:p w14:paraId="40C3D0DB"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Must be able to translate technical environments into business </w:t>
      </w:r>
      <w:proofErr w:type="gramStart"/>
      <w:r>
        <w:rPr>
          <w:rFonts w:asciiTheme="minorHAnsi" w:hAnsiTheme="minorHAnsi" w:cstheme="minorHAnsi"/>
          <w:sz w:val="20"/>
          <w:szCs w:val="20"/>
        </w:rPr>
        <w:t>language</w:t>
      </w:r>
      <w:proofErr w:type="gramEnd"/>
    </w:p>
    <w:p w14:paraId="33303448"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Knowledge of modern application platforms</w:t>
      </w:r>
    </w:p>
    <w:p w14:paraId="5B527603" w14:textId="77777777" w:rsidR="008E3C5E" w:rsidRDefault="008E3C5E" w:rsidP="008E3C5E">
      <w:pPr>
        <w:pStyle w:val="Header"/>
        <w:tabs>
          <w:tab w:val="clear" w:pos="8306"/>
          <w:tab w:val="left" w:pos="2160"/>
          <w:tab w:val="left" w:pos="3510"/>
          <w:tab w:val="left" w:pos="4770"/>
          <w:tab w:val="left" w:pos="5850"/>
          <w:tab w:val="left" w:pos="7020"/>
          <w:tab w:val="left" w:pos="8010"/>
          <w:tab w:val="right" w:pos="9072"/>
        </w:tabs>
        <w:spacing w:line="273" w:lineRule="auto"/>
        <w:ind w:left="709" w:right="-6"/>
        <w:rPr>
          <w:rFonts w:asciiTheme="minorHAnsi" w:hAnsiTheme="minorHAnsi" w:cstheme="minorHAnsi"/>
          <w:sz w:val="20"/>
          <w:szCs w:val="20"/>
        </w:rPr>
      </w:pPr>
    </w:p>
    <w:p w14:paraId="0586325A" w14:textId="77777777" w:rsidR="008E3C5E" w:rsidRDefault="008E3C5E" w:rsidP="008E3C5E">
      <w:pPr>
        <w:pStyle w:val="Header"/>
        <w:tabs>
          <w:tab w:val="clear" w:pos="8306"/>
          <w:tab w:val="left" w:pos="2160"/>
          <w:tab w:val="left" w:pos="3510"/>
          <w:tab w:val="left" w:pos="4770"/>
          <w:tab w:val="left" w:pos="5850"/>
          <w:tab w:val="left" w:pos="7020"/>
          <w:tab w:val="left" w:pos="8010"/>
          <w:tab w:val="right" w:pos="9072"/>
        </w:tabs>
        <w:spacing w:line="273" w:lineRule="auto"/>
        <w:ind w:right="-6"/>
        <w:rPr>
          <w:rFonts w:asciiTheme="minorHAnsi" w:hAnsiTheme="minorHAnsi" w:cstheme="minorHAnsi"/>
          <w:color w:val="292929"/>
          <w:sz w:val="20"/>
          <w:szCs w:val="22"/>
        </w:rPr>
      </w:pPr>
      <w:r>
        <w:rPr>
          <w:rFonts w:asciiTheme="minorHAnsi" w:hAnsiTheme="minorHAnsi" w:cstheme="minorHAnsi"/>
          <w:b/>
          <w:sz w:val="28"/>
        </w:rPr>
        <w:t>Essential Personal Attributes</w:t>
      </w:r>
    </w:p>
    <w:p w14:paraId="08465155"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Structured approach to the organisation and delegation of work</w:t>
      </w:r>
    </w:p>
    <w:p w14:paraId="0CAAEAEC"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Focused on the development and delivery of quality </w:t>
      </w:r>
      <w:proofErr w:type="gramStart"/>
      <w:r>
        <w:rPr>
          <w:rFonts w:asciiTheme="minorHAnsi" w:hAnsiTheme="minorHAnsi" w:cstheme="minorHAnsi"/>
          <w:sz w:val="20"/>
          <w:szCs w:val="20"/>
        </w:rPr>
        <w:t>outcomes</w:t>
      </w:r>
      <w:proofErr w:type="gramEnd"/>
    </w:p>
    <w:p w14:paraId="14030653"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Inventive and collaborative problem solver</w:t>
      </w:r>
    </w:p>
    <w:p w14:paraId="53166688" w14:textId="77777777" w:rsidR="008E3C5E" w:rsidRDefault="008E3C5E" w:rsidP="008E3C5E">
      <w:pPr>
        <w:pStyle w:val="Header"/>
        <w:numPr>
          <w:ilvl w:val="0"/>
          <w:numId w:val="3"/>
        </w:numPr>
        <w:tabs>
          <w:tab w:val="clear" w:pos="8306"/>
          <w:tab w:val="left" w:pos="2160"/>
          <w:tab w:val="left" w:pos="3510"/>
          <w:tab w:val="left" w:pos="4770"/>
          <w:tab w:val="left" w:pos="5850"/>
          <w:tab w:val="left" w:pos="7020"/>
          <w:tab w:val="left" w:pos="8010"/>
          <w:tab w:val="right" w:pos="9072"/>
        </w:tabs>
        <w:spacing w:line="273" w:lineRule="auto"/>
        <w:ind w:left="709" w:right="-6" w:hanging="425"/>
        <w:rPr>
          <w:rFonts w:asciiTheme="minorHAnsi" w:hAnsiTheme="minorHAnsi" w:cstheme="minorHAnsi"/>
          <w:sz w:val="20"/>
          <w:szCs w:val="20"/>
        </w:rPr>
      </w:pPr>
      <w:r>
        <w:rPr>
          <w:rFonts w:asciiTheme="minorHAnsi" w:hAnsiTheme="minorHAnsi" w:cstheme="minorHAnsi"/>
          <w:sz w:val="20"/>
          <w:szCs w:val="20"/>
        </w:rPr>
        <w:t xml:space="preserve">A desire to </w:t>
      </w:r>
      <w:proofErr w:type="gramStart"/>
      <w:r>
        <w:rPr>
          <w:rFonts w:asciiTheme="minorHAnsi" w:hAnsiTheme="minorHAnsi" w:cstheme="minorHAnsi"/>
          <w:sz w:val="20"/>
          <w:szCs w:val="20"/>
        </w:rPr>
        <w:t>learn</w:t>
      </w:r>
      <w:proofErr w:type="gramEnd"/>
      <w:r>
        <w:rPr>
          <w:rFonts w:asciiTheme="minorHAnsi" w:hAnsiTheme="minorHAnsi" w:cstheme="minorHAnsi"/>
          <w:sz w:val="20"/>
          <w:szCs w:val="20"/>
        </w:rPr>
        <w:t xml:space="preserve"> </w:t>
      </w:r>
    </w:p>
    <w:p w14:paraId="1D685B15" w14:textId="77777777" w:rsidR="008E3C5E" w:rsidRDefault="008E3C5E" w:rsidP="008E3C5E">
      <w:pPr>
        <w:pStyle w:val="Header"/>
        <w:tabs>
          <w:tab w:val="clear" w:pos="8306"/>
          <w:tab w:val="left" w:pos="2160"/>
          <w:tab w:val="left" w:pos="3510"/>
          <w:tab w:val="left" w:pos="4770"/>
          <w:tab w:val="left" w:pos="5850"/>
          <w:tab w:val="left" w:pos="7020"/>
          <w:tab w:val="left" w:pos="8010"/>
          <w:tab w:val="right" w:pos="9072"/>
        </w:tabs>
        <w:spacing w:line="273" w:lineRule="auto"/>
        <w:ind w:right="-6"/>
        <w:rPr>
          <w:rFonts w:asciiTheme="minorHAnsi" w:hAnsiTheme="minorHAnsi" w:cstheme="minorHAnsi"/>
          <w:sz w:val="20"/>
          <w:szCs w:val="20"/>
        </w:rPr>
      </w:pPr>
    </w:p>
    <w:p w14:paraId="271A4031" w14:textId="77777777" w:rsidR="00497C38" w:rsidRDefault="00497C38"/>
    <w:sectPr w:rsidR="00497C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84C8E" w14:textId="77777777" w:rsidR="002B1ED4" w:rsidRDefault="002B1ED4" w:rsidP="001B2FA8">
      <w:r>
        <w:separator/>
      </w:r>
    </w:p>
  </w:endnote>
  <w:endnote w:type="continuationSeparator" w:id="0">
    <w:p w14:paraId="0D170A44" w14:textId="77777777" w:rsidR="002B1ED4" w:rsidRDefault="002B1ED4" w:rsidP="001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EC761" w14:textId="77777777" w:rsidR="002B1ED4" w:rsidRDefault="002B1ED4" w:rsidP="001B2FA8">
      <w:r>
        <w:separator/>
      </w:r>
    </w:p>
  </w:footnote>
  <w:footnote w:type="continuationSeparator" w:id="0">
    <w:p w14:paraId="7B4295FE" w14:textId="77777777" w:rsidR="002B1ED4" w:rsidRDefault="002B1ED4" w:rsidP="001B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AEB20" w14:textId="13D4F7E9" w:rsidR="001B2FA8" w:rsidRDefault="001B2FA8">
    <w:pPr>
      <w:pStyle w:val="Header"/>
    </w:pPr>
    <w:r>
      <w:rPr>
        <w:noProof/>
      </w:rPr>
      <w:drawing>
        <wp:anchor distT="0" distB="0" distL="114300" distR="114300" simplePos="0" relativeHeight="251658240" behindDoc="0" locked="0" layoutInCell="1" allowOverlap="1" wp14:anchorId="6C376A80" wp14:editId="3D500D42">
          <wp:simplePos x="0" y="0"/>
          <wp:positionH relativeFrom="column">
            <wp:posOffset>4786685</wp:posOffset>
          </wp:positionH>
          <wp:positionV relativeFrom="paragraph">
            <wp:posOffset>-203559</wp:posOffset>
          </wp:positionV>
          <wp:extent cx="942975" cy="392430"/>
          <wp:effectExtent l="0" t="0" r="0" b="0"/>
          <wp:wrapThrough wrapText="bothSides">
            <wp:wrapPolygon edited="0">
              <wp:start x="0" y="0"/>
              <wp:lineTo x="0" y="20971"/>
              <wp:lineTo x="21382" y="20971"/>
              <wp:lineTo x="21382" y="0"/>
              <wp:lineTo x="0" y="0"/>
            </wp:wrapPolygon>
          </wp:wrapThrough>
          <wp:docPr id="6"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924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967972"/>
    <w:multiLevelType w:val="hybridMultilevel"/>
    <w:tmpl w:val="B6544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D7E66AA"/>
    <w:multiLevelType w:val="hybridMultilevel"/>
    <w:tmpl w:val="8B20D5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6503AE2"/>
    <w:multiLevelType w:val="hybridMultilevel"/>
    <w:tmpl w:val="75026A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144617202">
    <w:abstractNumId w:val="0"/>
  </w:num>
  <w:num w:numId="2" w16cid:durableId="1403791701">
    <w:abstractNumId w:val="1"/>
  </w:num>
  <w:num w:numId="3" w16cid:durableId="942348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C5E"/>
    <w:rsid w:val="001816A8"/>
    <w:rsid w:val="001B2FA8"/>
    <w:rsid w:val="00270E71"/>
    <w:rsid w:val="002B1ED4"/>
    <w:rsid w:val="00497C38"/>
    <w:rsid w:val="00532B43"/>
    <w:rsid w:val="007854C4"/>
    <w:rsid w:val="00833CB5"/>
    <w:rsid w:val="008E3C5E"/>
    <w:rsid w:val="00D46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6D58"/>
  <w15:chartTrackingRefBased/>
  <w15:docId w15:val="{52C18C17-CD84-4646-A636-EF4B9636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5E"/>
    <w:pPr>
      <w:spacing w:after="0" w:line="240" w:lineRule="auto"/>
    </w:pPr>
    <w:rPr>
      <w:rFonts w:ascii="Times New Roman" w:eastAsia="Batang" w:hAnsi="Times New Roman" w:cs="Times New Roman"/>
      <w:kern w:val="0"/>
      <w:sz w:val="24"/>
      <w:szCs w:val="24"/>
      <w:lang w:eastAsia="ko-KR"/>
    </w:rPr>
  </w:style>
  <w:style w:type="paragraph" w:styleId="Heading1">
    <w:name w:val="heading 1"/>
    <w:basedOn w:val="Normal"/>
    <w:next w:val="Normal"/>
    <w:link w:val="Heading1Char"/>
    <w:uiPriority w:val="9"/>
    <w:qFormat/>
    <w:rsid w:val="008E3C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3C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3C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3C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3C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3C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3C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3C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3C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C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3C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3C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3C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3C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3C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3C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3C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3C5E"/>
    <w:rPr>
      <w:rFonts w:eastAsiaTheme="majorEastAsia" w:cstheme="majorBidi"/>
      <w:color w:val="272727" w:themeColor="text1" w:themeTint="D8"/>
    </w:rPr>
  </w:style>
  <w:style w:type="paragraph" w:styleId="Title">
    <w:name w:val="Title"/>
    <w:basedOn w:val="Normal"/>
    <w:next w:val="Normal"/>
    <w:link w:val="TitleChar"/>
    <w:uiPriority w:val="10"/>
    <w:qFormat/>
    <w:rsid w:val="008E3C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C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C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3C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3C5E"/>
    <w:pPr>
      <w:spacing w:before="160"/>
      <w:jc w:val="center"/>
    </w:pPr>
    <w:rPr>
      <w:i/>
      <w:iCs/>
      <w:color w:val="404040" w:themeColor="text1" w:themeTint="BF"/>
    </w:rPr>
  </w:style>
  <w:style w:type="character" w:customStyle="1" w:styleId="QuoteChar">
    <w:name w:val="Quote Char"/>
    <w:basedOn w:val="DefaultParagraphFont"/>
    <w:link w:val="Quote"/>
    <w:uiPriority w:val="29"/>
    <w:rsid w:val="008E3C5E"/>
    <w:rPr>
      <w:i/>
      <w:iCs/>
      <w:color w:val="404040" w:themeColor="text1" w:themeTint="BF"/>
    </w:rPr>
  </w:style>
  <w:style w:type="paragraph" w:styleId="ListParagraph">
    <w:name w:val="List Paragraph"/>
    <w:basedOn w:val="Normal"/>
    <w:uiPriority w:val="34"/>
    <w:qFormat/>
    <w:rsid w:val="008E3C5E"/>
    <w:pPr>
      <w:ind w:left="720"/>
      <w:contextualSpacing/>
    </w:pPr>
  </w:style>
  <w:style w:type="character" w:styleId="IntenseEmphasis">
    <w:name w:val="Intense Emphasis"/>
    <w:basedOn w:val="DefaultParagraphFont"/>
    <w:uiPriority w:val="21"/>
    <w:qFormat/>
    <w:rsid w:val="008E3C5E"/>
    <w:rPr>
      <w:i/>
      <w:iCs/>
      <w:color w:val="0F4761" w:themeColor="accent1" w:themeShade="BF"/>
    </w:rPr>
  </w:style>
  <w:style w:type="paragraph" w:styleId="IntenseQuote">
    <w:name w:val="Intense Quote"/>
    <w:basedOn w:val="Normal"/>
    <w:next w:val="Normal"/>
    <w:link w:val="IntenseQuoteChar"/>
    <w:uiPriority w:val="30"/>
    <w:qFormat/>
    <w:rsid w:val="008E3C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3C5E"/>
    <w:rPr>
      <w:i/>
      <w:iCs/>
      <w:color w:val="0F4761" w:themeColor="accent1" w:themeShade="BF"/>
    </w:rPr>
  </w:style>
  <w:style w:type="character" w:styleId="IntenseReference">
    <w:name w:val="Intense Reference"/>
    <w:basedOn w:val="DefaultParagraphFont"/>
    <w:uiPriority w:val="32"/>
    <w:qFormat/>
    <w:rsid w:val="008E3C5E"/>
    <w:rPr>
      <w:b/>
      <w:bCs/>
      <w:smallCaps/>
      <w:color w:val="0F4761" w:themeColor="accent1" w:themeShade="BF"/>
      <w:spacing w:val="5"/>
    </w:rPr>
  </w:style>
  <w:style w:type="paragraph" w:styleId="Header">
    <w:name w:val="header"/>
    <w:basedOn w:val="Normal"/>
    <w:link w:val="HeaderChar"/>
    <w:unhideWhenUsed/>
    <w:rsid w:val="008E3C5E"/>
    <w:pPr>
      <w:tabs>
        <w:tab w:val="center" w:pos="4153"/>
        <w:tab w:val="right" w:pos="8306"/>
      </w:tabs>
    </w:pPr>
  </w:style>
  <w:style w:type="character" w:customStyle="1" w:styleId="HeaderChar">
    <w:name w:val="Header Char"/>
    <w:basedOn w:val="DefaultParagraphFont"/>
    <w:link w:val="Header"/>
    <w:rsid w:val="008E3C5E"/>
    <w:rPr>
      <w:rFonts w:ascii="Times New Roman" w:eastAsia="Batang" w:hAnsi="Times New Roman" w:cs="Times New Roman"/>
      <w:kern w:val="0"/>
      <w:sz w:val="24"/>
      <w:szCs w:val="24"/>
      <w:lang w:eastAsia="ko-KR"/>
    </w:rPr>
  </w:style>
  <w:style w:type="table" w:styleId="TableGrid">
    <w:name w:val="Table Grid"/>
    <w:basedOn w:val="TableNormal"/>
    <w:uiPriority w:val="59"/>
    <w:rsid w:val="008E3C5E"/>
    <w:pPr>
      <w:spacing w:after="0" w:line="240" w:lineRule="auto"/>
    </w:pPr>
    <w:rPr>
      <w:rFonts w:ascii="Times New Roman" w:eastAsia="Times New Roman" w:hAnsi="Times New Roman" w:cs="Times New Roman"/>
      <w:kern w:val="0"/>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2FA8"/>
    <w:pPr>
      <w:tabs>
        <w:tab w:val="center" w:pos="4513"/>
        <w:tab w:val="right" w:pos="9026"/>
      </w:tabs>
    </w:pPr>
  </w:style>
  <w:style w:type="character" w:customStyle="1" w:styleId="FooterChar">
    <w:name w:val="Footer Char"/>
    <w:basedOn w:val="DefaultParagraphFont"/>
    <w:link w:val="Footer"/>
    <w:uiPriority w:val="99"/>
    <w:rsid w:val="001B2FA8"/>
    <w:rPr>
      <w:rFonts w:ascii="Times New Roman" w:eastAsia="Batang" w:hAnsi="Times New Roman" w:cs="Times New Roman"/>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20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Zuniga</dc:creator>
  <cp:keywords/>
  <dc:description/>
  <cp:lastModifiedBy>John Pap</cp:lastModifiedBy>
  <cp:revision>2</cp:revision>
  <dcterms:created xsi:type="dcterms:W3CDTF">2024-04-17T23:07:00Z</dcterms:created>
  <dcterms:modified xsi:type="dcterms:W3CDTF">2024-04-17T23:07:00Z</dcterms:modified>
</cp:coreProperties>
</file>